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4D" w:rsidRDefault="00570A4D" w:rsidP="0080398C">
      <w:pPr>
        <w:jc w:val="center"/>
        <w:rPr>
          <w:rFonts w:ascii="Century" w:hAnsi="Century"/>
          <w:b/>
        </w:rPr>
      </w:pPr>
    </w:p>
    <w:p w:rsidR="008E3B1D" w:rsidRPr="00F57F23" w:rsidRDefault="006E0345" w:rsidP="0080398C">
      <w:pPr>
        <w:jc w:val="center"/>
        <w:rPr>
          <w:rFonts w:ascii="Century" w:hAnsi="Century"/>
          <w:b/>
        </w:rPr>
      </w:pPr>
      <w:r w:rsidRPr="00F57F23">
        <w:rPr>
          <w:rFonts w:ascii="Century" w:hAnsi="Century"/>
          <w:b/>
        </w:rPr>
        <w:t>ПОЛОЖЕНИЕ</w:t>
      </w:r>
    </w:p>
    <w:p w:rsidR="006E0345" w:rsidRDefault="006A163D" w:rsidP="006A163D">
      <w:pPr>
        <w:contextualSpacing/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t>о Гимне города Красный Сулин</w:t>
      </w:r>
    </w:p>
    <w:p w:rsidR="00570A4D" w:rsidRDefault="00570A4D" w:rsidP="006A163D">
      <w:pPr>
        <w:contextualSpacing/>
        <w:jc w:val="center"/>
        <w:rPr>
          <w:rFonts w:ascii="Century" w:hAnsi="Century"/>
          <w:b/>
        </w:rPr>
      </w:pPr>
    </w:p>
    <w:p w:rsidR="00A05688" w:rsidRDefault="00A05688" w:rsidP="0080398C">
      <w:pPr>
        <w:contextualSpacing/>
        <w:rPr>
          <w:rFonts w:ascii="Century" w:hAnsi="Century"/>
          <w:b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1418"/>
        <w:gridCol w:w="8329"/>
      </w:tblGrid>
      <w:tr w:rsidR="00A05688" w:rsidTr="004D036A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05688" w:rsidRDefault="00A05688" w:rsidP="00D26CCC">
            <w:pPr>
              <w:contextualSpacing/>
              <w:jc w:val="both"/>
              <w:rPr>
                <w:rFonts w:ascii="Century" w:hAnsi="Century"/>
                <w:b/>
              </w:rPr>
            </w:pPr>
            <w:r>
              <w:rPr>
                <w:rFonts w:ascii="Century" w:hAnsi="Century"/>
              </w:rPr>
              <w:t>Статья 1</w:t>
            </w:r>
          </w:p>
        </w:tc>
        <w:tc>
          <w:tcPr>
            <w:tcW w:w="8329" w:type="dxa"/>
            <w:tcBorders>
              <w:top w:val="nil"/>
              <w:left w:val="nil"/>
              <w:bottom w:val="nil"/>
              <w:right w:val="nil"/>
            </w:tcBorders>
          </w:tcPr>
          <w:p w:rsidR="00A05688" w:rsidRPr="00D26CCC" w:rsidRDefault="00D26CCC" w:rsidP="00D26CCC">
            <w:pPr>
              <w:spacing w:after="0" w:line="240" w:lineRule="auto"/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   </w:t>
            </w:r>
            <w:r w:rsidR="00A05688">
              <w:rPr>
                <w:rFonts w:ascii="Century" w:hAnsi="Century"/>
              </w:rPr>
              <w:t xml:space="preserve">Гимн </w:t>
            </w:r>
            <w:proofErr w:type="gramStart"/>
            <w:r w:rsidR="00A05688">
              <w:rPr>
                <w:rFonts w:ascii="Century" w:hAnsi="Century"/>
              </w:rPr>
              <w:t>г</w:t>
            </w:r>
            <w:proofErr w:type="gramEnd"/>
            <w:r w:rsidR="00A05688">
              <w:rPr>
                <w:rFonts w:ascii="Century" w:hAnsi="Century"/>
              </w:rPr>
              <w:t xml:space="preserve">. Красный Сулин является символом сохранения традиций, культуры и истории города Красный Сулин. Гимном </w:t>
            </w:r>
            <w:proofErr w:type="gramStart"/>
            <w:r w:rsidR="00A05688">
              <w:rPr>
                <w:rFonts w:ascii="Century" w:hAnsi="Century"/>
              </w:rPr>
              <w:t>г</w:t>
            </w:r>
            <w:proofErr w:type="gramEnd"/>
            <w:r w:rsidR="00A05688">
              <w:rPr>
                <w:rFonts w:ascii="Century" w:hAnsi="Century"/>
              </w:rPr>
              <w:t xml:space="preserve">. Красный Сулин является музыкальное произведение А.И. </w:t>
            </w:r>
            <w:proofErr w:type="spellStart"/>
            <w:r w:rsidR="00A05688">
              <w:rPr>
                <w:rFonts w:ascii="Century" w:hAnsi="Century"/>
              </w:rPr>
              <w:t>Тунникова</w:t>
            </w:r>
            <w:proofErr w:type="spellEnd"/>
            <w:r w:rsidR="00A05688">
              <w:rPr>
                <w:rFonts w:ascii="Century" w:hAnsi="Century"/>
              </w:rPr>
              <w:t>.</w:t>
            </w:r>
          </w:p>
        </w:tc>
      </w:tr>
      <w:tr w:rsidR="00A05688" w:rsidTr="004D036A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05688" w:rsidRDefault="00D26CCC" w:rsidP="00D26CCC">
            <w:pPr>
              <w:contextualSpacing/>
              <w:jc w:val="both"/>
              <w:rPr>
                <w:rFonts w:ascii="Century" w:hAnsi="Century"/>
                <w:b/>
              </w:rPr>
            </w:pPr>
            <w:r>
              <w:rPr>
                <w:rFonts w:ascii="Century" w:hAnsi="Century"/>
              </w:rPr>
              <w:t xml:space="preserve">Статья 2 </w:t>
            </w:r>
          </w:p>
        </w:tc>
        <w:tc>
          <w:tcPr>
            <w:tcW w:w="8329" w:type="dxa"/>
            <w:tcBorders>
              <w:top w:val="nil"/>
              <w:left w:val="nil"/>
              <w:bottom w:val="nil"/>
              <w:right w:val="nil"/>
            </w:tcBorders>
          </w:tcPr>
          <w:p w:rsidR="00D26CCC" w:rsidRDefault="00D26CCC" w:rsidP="00D26CCC">
            <w:pPr>
              <w:spacing w:after="0" w:line="240" w:lineRule="auto"/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   Гимн г. Красный Сулин исполняется во время торжественных церемоний и иных мероприятий, проводимых в г. Красный Сулин </w:t>
            </w:r>
            <w:proofErr w:type="gramStart"/>
            <w:r>
              <w:rPr>
                <w:rFonts w:ascii="Century" w:hAnsi="Century"/>
              </w:rPr>
              <w:t>государственными</w:t>
            </w:r>
            <w:proofErr w:type="gramEnd"/>
            <w:r>
              <w:rPr>
                <w:rFonts w:ascii="Century" w:hAnsi="Century"/>
              </w:rPr>
              <w:t xml:space="preserve"> и </w:t>
            </w:r>
          </w:p>
          <w:p w:rsidR="00D26CCC" w:rsidRPr="006A163D" w:rsidRDefault="00D26CCC" w:rsidP="00D26CCC">
            <w:pPr>
              <w:spacing w:after="0" w:line="240" w:lineRule="auto"/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 муниципальными органами:</w:t>
            </w:r>
          </w:p>
          <w:p w:rsidR="00D26CCC" w:rsidRDefault="00D26CCC" w:rsidP="00D26CCC">
            <w:pPr>
              <w:spacing w:after="0" w:line="240" w:lineRule="auto"/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 после принятия присяги вновь избранным Главой Администрации </w:t>
            </w:r>
          </w:p>
          <w:p w:rsidR="00D26CCC" w:rsidRDefault="00D26CCC" w:rsidP="00D26CCC">
            <w:pPr>
              <w:spacing w:after="0" w:line="240" w:lineRule="auto"/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 г. Красный Сулин;</w:t>
            </w:r>
          </w:p>
          <w:p w:rsidR="00D26CCC" w:rsidRDefault="00D26CCC" w:rsidP="00D26CCC">
            <w:pPr>
              <w:spacing w:after="0" w:line="240" w:lineRule="auto"/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 при открытии и закрытии торжественных собраний, посвященных </w:t>
            </w:r>
          </w:p>
          <w:p w:rsidR="00A05688" w:rsidRPr="00D26CCC" w:rsidRDefault="00D26CCC" w:rsidP="00D26CCC">
            <w:pPr>
              <w:spacing w:after="0" w:line="240" w:lineRule="auto"/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 праздникам </w:t>
            </w:r>
            <w:proofErr w:type="gramStart"/>
            <w:r>
              <w:rPr>
                <w:rFonts w:ascii="Century" w:hAnsi="Century"/>
              </w:rPr>
              <w:t>г</w:t>
            </w:r>
            <w:proofErr w:type="gramEnd"/>
            <w:r>
              <w:rPr>
                <w:rFonts w:ascii="Century" w:hAnsi="Century"/>
              </w:rPr>
              <w:t>. Красный Сулин.</w:t>
            </w:r>
          </w:p>
        </w:tc>
      </w:tr>
      <w:tr w:rsidR="00A05688" w:rsidTr="004D036A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05688" w:rsidRDefault="00D26CCC" w:rsidP="00D26CCC">
            <w:pPr>
              <w:contextualSpacing/>
              <w:jc w:val="both"/>
              <w:rPr>
                <w:rFonts w:ascii="Century" w:hAnsi="Century"/>
                <w:b/>
              </w:rPr>
            </w:pPr>
            <w:r>
              <w:rPr>
                <w:rFonts w:ascii="Century" w:hAnsi="Century"/>
              </w:rPr>
              <w:t>Статья 3</w:t>
            </w:r>
          </w:p>
        </w:tc>
        <w:tc>
          <w:tcPr>
            <w:tcW w:w="8329" w:type="dxa"/>
            <w:tcBorders>
              <w:top w:val="nil"/>
              <w:left w:val="nil"/>
              <w:bottom w:val="nil"/>
              <w:right w:val="nil"/>
            </w:tcBorders>
          </w:tcPr>
          <w:p w:rsidR="00D26CCC" w:rsidRDefault="00D26CCC" w:rsidP="00D26CCC">
            <w:pPr>
              <w:spacing w:after="0" w:line="240" w:lineRule="auto"/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   Гимн </w:t>
            </w:r>
            <w:proofErr w:type="gramStart"/>
            <w:r>
              <w:rPr>
                <w:rFonts w:ascii="Century" w:hAnsi="Century"/>
              </w:rPr>
              <w:t>г</w:t>
            </w:r>
            <w:proofErr w:type="gramEnd"/>
            <w:r>
              <w:rPr>
                <w:rFonts w:ascii="Century" w:hAnsi="Century"/>
              </w:rPr>
              <w:t xml:space="preserve">. Красный Сулин транслируется местной телестудией «Лик» и </w:t>
            </w:r>
          </w:p>
          <w:p w:rsidR="00D26CCC" w:rsidRDefault="00D26CCC" w:rsidP="00D26CCC">
            <w:pPr>
              <w:spacing w:after="0" w:line="240" w:lineRule="auto"/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 местным радиовещанием:</w:t>
            </w:r>
          </w:p>
          <w:p w:rsidR="00D26CCC" w:rsidRDefault="00D26CCC" w:rsidP="00D26CCC">
            <w:pPr>
              <w:spacing w:after="0" w:line="240" w:lineRule="auto"/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 при телевещании – в дни праздников </w:t>
            </w:r>
            <w:proofErr w:type="gramStart"/>
            <w:r>
              <w:rPr>
                <w:rFonts w:ascii="Century" w:hAnsi="Century"/>
              </w:rPr>
              <w:t>г</w:t>
            </w:r>
            <w:proofErr w:type="gramEnd"/>
            <w:r>
              <w:rPr>
                <w:rFonts w:ascii="Century" w:hAnsi="Century"/>
              </w:rPr>
              <w:t>. Красный Сулин;</w:t>
            </w:r>
          </w:p>
          <w:p w:rsidR="00A05688" w:rsidRPr="00D26CCC" w:rsidRDefault="00D26CCC" w:rsidP="00D26CCC">
            <w:pPr>
              <w:spacing w:after="0" w:line="240" w:lineRule="auto"/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 при радиовещании – ежедневно, перед выходом в эфир.</w:t>
            </w:r>
          </w:p>
        </w:tc>
      </w:tr>
      <w:tr w:rsidR="00A05688" w:rsidTr="004D036A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05688" w:rsidRDefault="00D26CCC" w:rsidP="00D26CCC">
            <w:pPr>
              <w:contextualSpacing/>
              <w:jc w:val="both"/>
              <w:rPr>
                <w:rFonts w:ascii="Century" w:hAnsi="Century"/>
                <w:b/>
              </w:rPr>
            </w:pPr>
            <w:r>
              <w:rPr>
                <w:rFonts w:ascii="Century" w:hAnsi="Century"/>
              </w:rPr>
              <w:t>Статья 4</w:t>
            </w:r>
          </w:p>
        </w:tc>
        <w:tc>
          <w:tcPr>
            <w:tcW w:w="8329" w:type="dxa"/>
            <w:tcBorders>
              <w:top w:val="nil"/>
              <w:left w:val="nil"/>
              <w:bottom w:val="nil"/>
              <w:right w:val="nil"/>
            </w:tcBorders>
          </w:tcPr>
          <w:p w:rsidR="00D26CCC" w:rsidRDefault="00D26CCC" w:rsidP="00D26CCC">
            <w:pPr>
              <w:spacing w:after="0" w:line="240" w:lineRule="auto"/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   Гимн г. Красный Сулин может исполняться так же в других случаях </w:t>
            </w:r>
            <w:proofErr w:type="gramStart"/>
            <w:r>
              <w:rPr>
                <w:rFonts w:ascii="Century" w:hAnsi="Century"/>
              </w:rPr>
              <w:t>по</w:t>
            </w:r>
            <w:proofErr w:type="gramEnd"/>
            <w:r>
              <w:rPr>
                <w:rFonts w:ascii="Century" w:hAnsi="Century"/>
              </w:rPr>
              <w:t xml:space="preserve">  </w:t>
            </w:r>
          </w:p>
          <w:p w:rsidR="00A05688" w:rsidRPr="00D26CCC" w:rsidRDefault="00D26CCC" w:rsidP="00D26CCC">
            <w:pPr>
              <w:spacing w:after="0" w:line="240" w:lineRule="auto"/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 решению администрации </w:t>
            </w:r>
            <w:proofErr w:type="gramStart"/>
            <w:r>
              <w:rPr>
                <w:rFonts w:ascii="Century" w:hAnsi="Century"/>
              </w:rPr>
              <w:t>г</w:t>
            </w:r>
            <w:proofErr w:type="gramEnd"/>
            <w:r>
              <w:rPr>
                <w:rFonts w:ascii="Century" w:hAnsi="Century"/>
              </w:rPr>
              <w:t>. Красного Сулина, руководителей предприятий, учреждений, организаций и частных лиц с соблюдением требований настоящего положения.</w:t>
            </w:r>
          </w:p>
        </w:tc>
      </w:tr>
      <w:tr w:rsidR="00A05688" w:rsidTr="004D036A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05688" w:rsidRDefault="00D26CCC" w:rsidP="00D26CCC">
            <w:pPr>
              <w:contextualSpacing/>
              <w:jc w:val="both"/>
              <w:rPr>
                <w:rFonts w:ascii="Century" w:hAnsi="Century"/>
                <w:b/>
              </w:rPr>
            </w:pPr>
            <w:r>
              <w:rPr>
                <w:rFonts w:ascii="Century" w:hAnsi="Century"/>
              </w:rPr>
              <w:t>Статья 5</w:t>
            </w:r>
          </w:p>
        </w:tc>
        <w:tc>
          <w:tcPr>
            <w:tcW w:w="8329" w:type="dxa"/>
            <w:tcBorders>
              <w:top w:val="nil"/>
              <w:left w:val="nil"/>
              <w:bottom w:val="nil"/>
              <w:right w:val="nil"/>
            </w:tcBorders>
          </w:tcPr>
          <w:p w:rsidR="00D26CCC" w:rsidRDefault="00D26CCC" w:rsidP="00D26CCC">
            <w:pPr>
              <w:spacing w:after="0" w:line="240" w:lineRule="auto"/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   Допускается исполнение Гимна </w:t>
            </w:r>
            <w:proofErr w:type="gramStart"/>
            <w:r>
              <w:rPr>
                <w:rFonts w:ascii="Century" w:hAnsi="Century"/>
              </w:rPr>
              <w:t>г</w:t>
            </w:r>
            <w:proofErr w:type="gramEnd"/>
            <w:r>
              <w:rPr>
                <w:rFonts w:ascii="Century" w:hAnsi="Century"/>
              </w:rPr>
              <w:t xml:space="preserve">. Красный Сулин при проведении </w:t>
            </w:r>
          </w:p>
          <w:p w:rsidR="00A05688" w:rsidRPr="00D26CCC" w:rsidRDefault="00D26CCC" w:rsidP="00D26CCC">
            <w:pPr>
              <w:spacing w:after="0" w:line="240" w:lineRule="auto"/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спортивных мероприятий.</w:t>
            </w:r>
          </w:p>
        </w:tc>
      </w:tr>
      <w:tr w:rsidR="00A05688" w:rsidTr="004D036A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05688" w:rsidRDefault="00D26CCC" w:rsidP="00D26CCC">
            <w:pPr>
              <w:contextualSpacing/>
              <w:jc w:val="both"/>
              <w:rPr>
                <w:rFonts w:ascii="Century" w:hAnsi="Century"/>
                <w:b/>
              </w:rPr>
            </w:pPr>
            <w:r>
              <w:rPr>
                <w:rFonts w:ascii="Century" w:hAnsi="Century"/>
              </w:rPr>
              <w:t>Статья 6</w:t>
            </w:r>
          </w:p>
        </w:tc>
        <w:tc>
          <w:tcPr>
            <w:tcW w:w="8329" w:type="dxa"/>
            <w:tcBorders>
              <w:top w:val="nil"/>
              <w:left w:val="nil"/>
              <w:bottom w:val="nil"/>
              <w:right w:val="nil"/>
            </w:tcBorders>
          </w:tcPr>
          <w:p w:rsidR="00A05688" w:rsidRPr="00D26CCC" w:rsidRDefault="00D26CCC" w:rsidP="00D26CCC">
            <w:pPr>
              <w:spacing w:after="0" w:line="240" w:lineRule="auto"/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   Гимн </w:t>
            </w:r>
            <w:proofErr w:type="gramStart"/>
            <w:r>
              <w:rPr>
                <w:rFonts w:ascii="Century" w:hAnsi="Century"/>
              </w:rPr>
              <w:t>г</w:t>
            </w:r>
            <w:proofErr w:type="gramEnd"/>
            <w:r>
              <w:rPr>
                <w:rFonts w:ascii="Century" w:hAnsi="Century"/>
              </w:rPr>
              <w:t>. Красный Сулин может исполняться в оркестровом, хоровом, оркестрово-хоровом либо иным вокальным и инструментальном исполнении. При этом могут использоваться средства звукозаписи.</w:t>
            </w:r>
          </w:p>
        </w:tc>
      </w:tr>
      <w:tr w:rsidR="00A05688" w:rsidTr="004D036A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05688" w:rsidRDefault="00D26CCC" w:rsidP="00D26CCC">
            <w:pPr>
              <w:contextualSpacing/>
              <w:jc w:val="both"/>
              <w:rPr>
                <w:rFonts w:ascii="Century" w:hAnsi="Century"/>
                <w:b/>
              </w:rPr>
            </w:pPr>
            <w:r>
              <w:rPr>
                <w:rFonts w:ascii="Century" w:hAnsi="Century"/>
              </w:rPr>
              <w:t>Статья 7</w:t>
            </w:r>
          </w:p>
        </w:tc>
        <w:tc>
          <w:tcPr>
            <w:tcW w:w="8329" w:type="dxa"/>
            <w:tcBorders>
              <w:top w:val="nil"/>
              <w:left w:val="nil"/>
              <w:bottom w:val="nil"/>
              <w:right w:val="nil"/>
            </w:tcBorders>
          </w:tcPr>
          <w:p w:rsidR="00A05688" w:rsidRPr="00D26CCC" w:rsidRDefault="00D26CCC" w:rsidP="00D26CCC">
            <w:pPr>
              <w:contextualSpacing/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  <w:b/>
              </w:rPr>
              <w:t xml:space="preserve">   </w:t>
            </w:r>
            <w:r w:rsidRPr="00D26CCC">
              <w:rPr>
                <w:rFonts w:ascii="Century" w:hAnsi="Century"/>
              </w:rPr>
              <w:t xml:space="preserve">При публичном исполнении Гимна </w:t>
            </w:r>
            <w:proofErr w:type="gramStart"/>
            <w:r w:rsidRPr="00D26CCC">
              <w:rPr>
                <w:rFonts w:ascii="Century" w:hAnsi="Century"/>
              </w:rPr>
              <w:t>г</w:t>
            </w:r>
            <w:proofErr w:type="gramEnd"/>
            <w:r w:rsidRPr="00D26CCC">
              <w:rPr>
                <w:rFonts w:ascii="Century" w:hAnsi="Century"/>
              </w:rPr>
              <w:t>.</w:t>
            </w:r>
            <w:r>
              <w:rPr>
                <w:rFonts w:ascii="Century" w:hAnsi="Century"/>
              </w:rPr>
              <w:t xml:space="preserve"> </w:t>
            </w:r>
            <w:r w:rsidRPr="00D26CCC">
              <w:rPr>
                <w:rFonts w:ascii="Century" w:hAnsi="Century"/>
              </w:rPr>
              <w:t>Красный Сулин</w:t>
            </w:r>
            <w:r>
              <w:rPr>
                <w:rFonts w:ascii="Century" w:hAnsi="Century"/>
              </w:rPr>
              <w:t xml:space="preserve"> присутствующие выслушивают его стоя, мужчины – без головных уборов.</w:t>
            </w:r>
          </w:p>
        </w:tc>
      </w:tr>
      <w:tr w:rsidR="00A05688" w:rsidTr="004D036A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05688" w:rsidRPr="00D26CCC" w:rsidRDefault="00D26CCC" w:rsidP="00D26CCC">
            <w:pPr>
              <w:contextualSpacing/>
              <w:jc w:val="both"/>
              <w:rPr>
                <w:rFonts w:ascii="Century" w:hAnsi="Century"/>
              </w:rPr>
            </w:pPr>
            <w:r w:rsidRPr="00D26CCC">
              <w:rPr>
                <w:rFonts w:ascii="Century" w:hAnsi="Century"/>
              </w:rPr>
              <w:t>Статья 8</w:t>
            </w:r>
          </w:p>
        </w:tc>
        <w:tc>
          <w:tcPr>
            <w:tcW w:w="8329" w:type="dxa"/>
            <w:tcBorders>
              <w:top w:val="nil"/>
              <w:left w:val="nil"/>
              <w:bottom w:val="nil"/>
              <w:right w:val="nil"/>
            </w:tcBorders>
          </w:tcPr>
          <w:p w:rsidR="00A05688" w:rsidRPr="00D26CCC" w:rsidRDefault="00D26CCC" w:rsidP="00D26CCC">
            <w:pPr>
              <w:contextualSpacing/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   Гимн г. Красный Сулин исполняется в точном соответствии с текстом и музыкальной редакцией, </w:t>
            </w:r>
            <w:proofErr w:type="gramStart"/>
            <w:r>
              <w:rPr>
                <w:rFonts w:ascii="Century" w:hAnsi="Century"/>
              </w:rPr>
              <w:t>прилагаемых</w:t>
            </w:r>
            <w:proofErr w:type="gramEnd"/>
            <w:r>
              <w:rPr>
                <w:rFonts w:ascii="Century" w:hAnsi="Century"/>
              </w:rPr>
              <w:t xml:space="preserve"> к данному Положению</w:t>
            </w:r>
            <w:r w:rsidR="004D036A">
              <w:rPr>
                <w:rFonts w:ascii="Century" w:hAnsi="Century"/>
              </w:rPr>
              <w:t>.</w:t>
            </w:r>
          </w:p>
        </w:tc>
      </w:tr>
      <w:tr w:rsidR="00A05688" w:rsidTr="004D036A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05688" w:rsidRPr="00D26CCC" w:rsidRDefault="004D036A" w:rsidP="00D26CCC">
            <w:pPr>
              <w:contextualSpacing/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Статья 9</w:t>
            </w:r>
          </w:p>
        </w:tc>
        <w:tc>
          <w:tcPr>
            <w:tcW w:w="8329" w:type="dxa"/>
            <w:tcBorders>
              <w:top w:val="nil"/>
              <w:left w:val="nil"/>
              <w:bottom w:val="nil"/>
              <w:right w:val="nil"/>
            </w:tcBorders>
          </w:tcPr>
          <w:p w:rsidR="00A05688" w:rsidRPr="00D26CCC" w:rsidRDefault="004D036A" w:rsidP="00D26CCC">
            <w:pPr>
              <w:contextualSpacing/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   Ответственность за несоблюдение установленных требований при исполнении Гимна </w:t>
            </w:r>
            <w:proofErr w:type="gramStart"/>
            <w:r>
              <w:rPr>
                <w:rFonts w:ascii="Century" w:hAnsi="Century"/>
              </w:rPr>
              <w:t>г</w:t>
            </w:r>
            <w:proofErr w:type="gramEnd"/>
            <w:r>
              <w:rPr>
                <w:rFonts w:ascii="Century" w:hAnsi="Century"/>
              </w:rPr>
              <w:t>. Красный Сулин несут руководители местного самоуправления, предприятий, учреждений и организаций, проводящих соответствующее мероприятие.</w:t>
            </w:r>
          </w:p>
        </w:tc>
      </w:tr>
      <w:tr w:rsidR="00A05688" w:rsidTr="004D036A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05688" w:rsidRPr="00D26CCC" w:rsidRDefault="004D036A" w:rsidP="00D26CCC">
            <w:pPr>
              <w:contextualSpacing/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Статья 10</w:t>
            </w:r>
          </w:p>
        </w:tc>
        <w:tc>
          <w:tcPr>
            <w:tcW w:w="8329" w:type="dxa"/>
            <w:tcBorders>
              <w:top w:val="nil"/>
              <w:left w:val="nil"/>
              <w:bottom w:val="nil"/>
              <w:right w:val="nil"/>
            </w:tcBorders>
          </w:tcPr>
          <w:p w:rsidR="00A05688" w:rsidRPr="00D26CCC" w:rsidRDefault="004D036A" w:rsidP="00D26CCC">
            <w:pPr>
              <w:contextualSpacing/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Настоящее положение вступает в силу с момента опубликования</w:t>
            </w:r>
            <w:r w:rsidR="001D2EAB">
              <w:rPr>
                <w:rFonts w:ascii="Century" w:hAnsi="Century"/>
              </w:rPr>
              <w:t>.</w:t>
            </w:r>
          </w:p>
        </w:tc>
      </w:tr>
    </w:tbl>
    <w:p w:rsidR="00A05688" w:rsidRDefault="00A05688" w:rsidP="006A163D">
      <w:pPr>
        <w:contextualSpacing/>
        <w:jc w:val="center"/>
        <w:rPr>
          <w:rFonts w:ascii="Century" w:hAnsi="Century"/>
        </w:rPr>
      </w:pPr>
    </w:p>
    <w:p w:rsidR="0080398C" w:rsidRDefault="0080398C" w:rsidP="0080398C">
      <w:pPr>
        <w:contextualSpacing/>
        <w:rPr>
          <w:rFonts w:ascii="Century" w:hAnsi="Century"/>
        </w:rPr>
      </w:pPr>
    </w:p>
    <w:p w:rsidR="00570A4D" w:rsidRDefault="00570A4D" w:rsidP="0080398C">
      <w:pPr>
        <w:contextualSpacing/>
        <w:rPr>
          <w:rFonts w:ascii="Century" w:hAnsi="Century"/>
        </w:rPr>
      </w:pPr>
    </w:p>
    <w:p w:rsidR="00570A4D" w:rsidRPr="00D26CCC" w:rsidRDefault="00570A4D" w:rsidP="0080398C">
      <w:pPr>
        <w:contextualSpacing/>
        <w:rPr>
          <w:rFonts w:ascii="Century" w:hAnsi="Century"/>
        </w:rPr>
      </w:pPr>
    </w:p>
    <w:p w:rsidR="00DB31E9" w:rsidRDefault="004D036A" w:rsidP="00DB31E9">
      <w:pPr>
        <w:spacing w:after="0" w:line="240" w:lineRule="auto"/>
        <w:rPr>
          <w:rFonts w:ascii="Century" w:hAnsi="Century"/>
          <w:i/>
        </w:rPr>
      </w:pPr>
      <w:r w:rsidRPr="004D036A">
        <w:rPr>
          <w:rFonts w:ascii="Century" w:hAnsi="Century"/>
          <w:i/>
        </w:rPr>
        <w:t>Глава админи</w:t>
      </w:r>
      <w:r w:rsidR="0080398C">
        <w:rPr>
          <w:rFonts w:ascii="Century" w:hAnsi="Century"/>
          <w:i/>
        </w:rPr>
        <w:t>с</w:t>
      </w:r>
      <w:r w:rsidRPr="004D036A">
        <w:rPr>
          <w:rFonts w:ascii="Century" w:hAnsi="Century"/>
          <w:i/>
        </w:rPr>
        <w:t>трации</w:t>
      </w:r>
    </w:p>
    <w:p w:rsidR="0080398C" w:rsidRDefault="001D2EAB" w:rsidP="00DB31E9">
      <w:pPr>
        <w:spacing w:after="0" w:line="240" w:lineRule="auto"/>
        <w:rPr>
          <w:rFonts w:ascii="Century" w:hAnsi="Century"/>
          <w:i/>
        </w:rPr>
      </w:pPr>
      <w:r>
        <w:rPr>
          <w:rFonts w:ascii="Century" w:hAnsi="Century"/>
          <w:i/>
        </w:rPr>
        <w:t>г</w:t>
      </w:r>
      <w:r w:rsidR="0080398C">
        <w:rPr>
          <w:rFonts w:ascii="Century" w:hAnsi="Century"/>
          <w:i/>
        </w:rPr>
        <w:t xml:space="preserve">. Красного Сулина </w:t>
      </w:r>
    </w:p>
    <w:p w:rsidR="0080398C" w:rsidRDefault="0080398C" w:rsidP="00DB31E9">
      <w:pPr>
        <w:spacing w:after="0" w:line="240" w:lineRule="auto"/>
        <w:rPr>
          <w:rFonts w:ascii="Century" w:hAnsi="Century"/>
          <w:i/>
        </w:rPr>
      </w:pPr>
      <w:r>
        <w:rPr>
          <w:rFonts w:ascii="Century" w:hAnsi="Century"/>
          <w:i/>
        </w:rPr>
        <w:t xml:space="preserve">и Красносулинского района                                                                     С.О. </w:t>
      </w:r>
      <w:proofErr w:type="spellStart"/>
      <w:r>
        <w:rPr>
          <w:rFonts w:ascii="Century" w:hAnsi="Century"/>
          <w:i/>
        </w:rPr>
        <w:t>Майборода</w:t>
      </w:r>
      <w:proofErr w:type="spellEnd"/>
    </w:p>
    <w:p w:rsidR="0080398C" w:rsidRDefault="0080398C" w:rsidP="00DB31E9">
      <w:pPr>
        <w:spacing w:after="0" w:line="240" w:lineRule="auto"/>
        <w:rPr>
          <w:rFonts w:ascii="Century" w:hAnsi="Century"/>
          <w:i/>
        </w:rPr>
      </w:pPr>
    </w:p>
    <w:p w:rsidR="0080398C" w:rsidRDefault="0080398C" w:rsidP="00DB31E9">
      <w:pPr>
        <w:spacing w:after="0" w:line="240" w:lineRule="auto"/>
        <w:rPr>
          <w:rFonts w:ascii="Century" w:hAnsi="Century"/>
          <w:i/>
        </w:rPr>
      </w:pPr>
    </w:p>
    <w:p w:rsidR="00570A4D" w:rsidRDefault="00570A4D" w:rsidP="00DB31E9">
      <w:pPr>
        <w:spacing w:after="0" w:line="240" w:lineRule="auto"/>
        <w:rPr>
          <w:rFonts w:ascii="Century" w:hAnsi="Century"/>
          <w:i/>
        </w:rPr>
      </w:pPr>
    </w:p>
    <w:p w:rsidR="00570A4D" w:rsidRDefault="00570A4D" w:rsidP="00DB31E9">
      <w:pPr>
        <w:spacing w:after="0" w:line="240" w:lineRule="auto"/>
        <w:rPr>
          <w:rFonts w:ascii="Century" w:hAnsi="Century"/>
          <w:i/>
        </w:rPr>
      </w:pPr>
    </w:p>
    <w:p w:rsidR="00570A4D" w:rsidRDefault="00570A4D" w:rsidP="00DB31E9">
      <w:pPr>
        <w:spacing w:after="0" w:line="240" w:lineRule="auto"/>
        <w:rPr>
          <w:rFonts w:ascii="Century" w:hAnsi="Century"/>
          <w:i/>
        </w:rPr>
      </w:pPr>
    </w:p>
    <w:p w:rsidR="00570A4D" w:rsidRDefault="00570A4D" w:rsidP="00DB31E9">
      <w:pPr>
        <w:spacing w:after="0" w:line="240" w:lineRule="auto"/>
        <w:rPr>
          <w:rFonts w:ascii="Century" w:hAnsi="Century"/>
          <w:i/>
        </w:rPr>
      </w:pPr>
    </w:p>
    <w:p w:rsidR="00570A4D" w:rsidRDefault="00E27468" w:rsidP="00DB31E9">
      <w:pPr>
        <w:spacing w:after="0" w:line="240" w:lineRule="auto"/>
        <w:rPr>
          <w:rFonts w:ascii="Century" w:hAnsi="Century"/>
          <w:i/>
        </w:rPr>
      </w:pPr>
      <w:r>
        <w:rPr>
          <w:rFonts w:ascii="Century" w:hAnsi="Century"/>
          <w:i/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-565785</wp:posOffset>
            </wp:positionH>
            <wp:positionV relativeFrom="margin">
              <wp:align>center</wp:align>
            </wp:positionV>
            <wp:extent cx="6619875" cy="9001125"/>
            <wp:effectExtent l="19050" t="0" r="9525" b="0"/>
            <wp:wrapSquare wrapText="bothSides"/>
            <wp:docPr id="3" name="Рисунок 1" descr="C:\Documents and Settings\Владелец\Мои документы\Мои результаты сканирования\устав пос.л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Мои документы\Мои результаты сканирования\устав пос.л 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132" t="5076" r="4159" b="11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98C" w:rsidRDefault="0080398C" w:rsidP="00DB31E9">
      <w:pPr>
        <w:spacing w:after="0" w:line="240" w:lineRule="auto"/>
        <w:rPr>
          <w:rFonts w:ascii="Century" w:hAnsi="Century"/>
          <w:i/>
        </w:rPr>
      </w:pPr>
    </w:p>
    <w:p w:rsidR="0080398C" w:rsidRDefault="0080398C" w:rsidP="0080398C">
      <w:pPr>
        <w:spacing w:after="0" w:line="240" w:lineRule="auto"/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t>«ТОРЖЕСТВЕННАЯ ПЕСНЯ»</w:t>
      </w:r>
    </w:p>
    <w:p w:rsidR="0080398C" w:rsidRPr="00F57F23" w:rsidRDefault="0080398C" w:rsidP="0080398C">
      <w:pPr>
        <w:spacing w:after="0" w:line="240" w:lineRule="auto"/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t>/ГИМН/</w:t>
      </w:r>
    </w:p>
    <w:p w:rsidR="0080398C" w:rsidRDefault="0080398C" w:rsidP="0080398C">
      <w:pPr>
        <w:spacing w:after="0" w:line="240" w:lineRule="auto"/>
        <w:contextualSpacing/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t>г. Красный Сулин</w:t>
      </w:r>
    </w:p>
    <w:p w:rsidR="0080398C" w:rsidRDefault="0080398C" w:rsidP="0080398C">
      <w:pPr>
        <w:spacing w:after="0" w:line="240" w:lineRule="auto"/>
        <w:rPr>
          <w:rFonts w:ascii="Century" w:hAnsi="Century"/>
          <w:i/>
        </w:rPr>
      </w:pPr>
      <w:r>
        <w:rPr>
          <w:rFonts w:ascii="Century" w:hAnsi="Century"/>
          <w:i/>
        </w:rPr>
        <w:t xml:space="preserve">                                                                                                 </w:t>
      </w:r>
    </w:p>
    <w:p w:rsidR="0080398C" w:rsidRDefault="0080398C" w:rsidP="0080398C">
      <w:pPr>
        <w:spacing w:after="0" w:line="240" w:lineRule="auto"/>
        <w:rPr>
          <w:rFonts w:ascii="Century" w:hAnsi="Century"/>
          <w:i/>
        </w:rPr>
      </w:pPr>
    </w:p>
    <w:p w:rsidR="0080398C" w:rsidRDefault="0080398C" w:rsidP="0080398C">
      <w:pPr>
        <w:spacing w:after="0" w:line="240" w:lineRule="auto"/>
        <w:rPr>
          <w:rFonts w:ascii="Century" w:hAnsi="Century"/>
          <w:i/>
        </w:rPr>
      </w:pPr>
      <w:r>
        <w:rPr>
          <w:rFonts w:ascii="Century" w:hAnsi="Century"/>
          <w:i/>
        </w:rPr>
        <w:t xml:space="preserve">                                                                                                               Слова Н.Платонова</w:t>
      </w:r>
    </w:p>
    <w:p w:rsidR="0080398C" w:rsidRDefault="0080398C" w:rsidP="0080398C">
      <w:pPr>
        <w:spacing w:after="0" w:line="240" w:lineRule="auto"/>
        <w:rPr>
          <w:rFonts w:ascii="Century" w:hAnsi="Century"/>
          <w:i/>
        </w:rPr>
      </w:pPr>
      <w:r>
        <w:rPr>
          <w:rFonts w:ascii="Century" w:hAnsi="Century"/>
          <w:i/>
        </w:rPr>
        <w:t xml:space="preserve">                                                                                                               Муз. </w:t>
      </w:r>
      <w:proofErr w:type="spellStart"/>
      <w:r>
        <w:rPr>
          <w:rFonts w:ascii="Century" w:hAnsi="Century"/>
          <w:i/>
        </w:rPr>
        <w:t>А.Тунникова</w:t>
      </w:r>
      <w:proofErr w:type="spellEnd"/>
    </w:p>
    <w:p w:rsidR="0080398C" w:rsidRDefault="0080398C" w:rsidP="0080398C">
      <w:pPr>
        <w:spacing w:after="0" w:line="240" w:lineRule="auto"/>
        <w:rPr>
          <w:rFonts w:ascii="Century" w:hAnsi="Century"/>
          <w:i/>
        </w:rPr>
      </w:pPr>
    </w:p>
    <w:p w:rsidR="0080398C" w:rsidRPr="001D2EAB" w:rsidRDefault="0080398C" w:rsidP="0080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D2EAB">
        <w:rPr>
          <w:rFonts w:ascii="Times New Roman" w:hAnsi="Times New Roman"/>
          <w:b/>
          <w:sz w:val="32"/>
          <w:szCs w:val="32"/>
          <w:lang w:eastAsia="ru-RU"/>
        </w:rPr>
        <w:t>I.</w:t>
      </w:r>
    </w:p>
    <w:p w:rsidR="0080398C" w:rsidRPr="001D2EAB" w:rsidRDefault="0080398C" w:rsidP="0080398C">
      <w:pPr>
        <w:spacing w:after="0" w:line="240" w:lineRule="auto"/>
        <w:rPr>
          <w:rFonts w:ascii="Century" w:hAnsi="Century"/>
          <w:sz w:val="24"/>
          <w:szCs w:val="24"/>
        </w:rPr>
      </w:pPr>
      <w:r w:rsidRPr="001D2EAB">
        <w:rPr>
          <w:rFonts w:ascii="Century" w:hAnsi="Century"/>
          <w:sz w:val="24"/>
          <w:szCs w:val="24"/>
        </w:rPr>
        <w:t>Нет города любимее и краше,</w:t>
      </w:r>
    </w:p>
    <w:p w:rsidR="001D2EAB" w:rsidRPr="001D2EAB" w:rsidRDefault="0080398C" w:rsidP="0080398C">
      <w:pPr>
        <w:spacing w:after="0" w:line="240" w:lineRule="auto"/>
        <w:rPr>
          <w:rFonts w:ascii="Century" w:hAnsi="Century"/>
          <w:sz w:val="24"/>
          <w:szCs w:val="24"/>
        </w:rPr>
      </w:pPr>
      <w:r w:rsidRPr="001D2EAB">
        <w:rPr>
          <w:rFonts w:ascii="Century" w:hAnsi="Century"/>
          <w:sz w:val="24"/>
          <w:szCs w:val="24"/>
        </w:rPr>
        <w:t>В Донских просторах</w:t>
      </w:r>
      <w:r w:rsidR="001D2EAB" w:rsidRPr="001D2EAB">
        <w:rPr>
          <w:rFonts w:ascii="Century" w:hAnsi="Century"/>
          <w:sz w:val="24"/>
          <w:szCs w:val="24"/>
        </w:rPr>
        <w:t xml:space="preserve"> нет родней тебя</w:t>
      </w:r>
    </w:p>
    <w:p w:rsidR="001D2EAB" w:rsidRPr="001D2EAB" w:rsidRDefault="001D2EAB" w:rsidP="0080398C">
      <w:pPr>
        <w:spacing w:after="0" w:line="240" w:lineRule="auto"/>
        <w:rPr>
          <w:rFonts w:ascii="Century" w:hAnsi="Century"/>
          <w:sz w:val="24"/>
          <w:szCs w:val="24"/>
        </w:rPr>
      </w:pPr>
      <w:r w:rsidRPr="001D2EAB">
        <w:rPr>
          <w:rFonts w:ascii="Century" w:hAnsi="Century"/>
          <w:sz w:val="24"/>
          <w:szCs w:val="24"/>
        </w:rPr>
        <w:t>И в память  земляков павших</w:t>
      </w:r>
    </w:p>
    <w:p w:rsidR="001D2EAB" w:rsidRPr="001D2EAB" w:rsidRDefault="001D2EAB" w:rsidP="0080398C">
      <w:pPr>
        <w:spacing w:after="0" w:line="240" w:lineRule="auto"/>
        <w:rPr>
          <w:rFonts w:ascii="Century" w:hAnsi="Century"/>
          <w:sz w:val="24"/>
          <w:szCs w:val="24"/>
        </w:rPr>
      </w:pPr>
      <w:r w:rsidRPr="001D2EAB">
        <w:rPr>
          <w:rFonts w:ascii="Century" w:hAnsi="Century"/>
          <w:sz w:val="24"/>
          <w:szCs w:val="24"/>
        </w:rPr>
        <w:t>«Красным» ты назван дедами не зря.</w:t>
      </w:r>
    </w:p>
    <w:p w:rsidR="001D2EAB" w:rsidRPr="001D2EAB" w:rsidRDefault="001D2EAB" w:rsidP="0080398C">
      <w:pPr>
        <w:spacing w:after="0" w:line="240" w:lineRule="auto"/>
        <w:rPr>
          <w:rFonts w:ascii="Century" w:hAnsi="Century"/>
          <w:sz w:val="24"/>
          <w:szCs w:val="24"/>
        </w:rPr>
      </w:pPr>
      <w:r w:rsidRPr="001D2EAB">
        <w:rPr>
          <w:rFonts w:ascii="Century" w:hAnsi="Century"/>
          <w:sz w:val="24"/>
          <w:szCs w:val="24"/>
        </w:rPr>
        <w:t xml:space="preserve">                    Стоишь и освещаешься сияньем</w:t>
      </w:r>
    </w:p>
    <w:p w:rsidR="001D2EAB" w:rsidRPr="001D2EAB" w:rsidRDefault="001D2EAB" w:rsidP="0080398C">
      <w:pPr>
        <w:spacing w:after="0" w:line="240" w:lineRule="auto"/>
        <w:rPr>
          <w:rFonts w:ascii="Century" w:hAnsi="Century"/>
          <w:sz w:val="24"/>
          <w:szCs w:val="24"/>
        </w:rPr>
      </w:pPr>
      <w:r w:rsidRPr="001D2EAB">
        <w:rPr>
          <w:rFonts w:ascii="Century" w:hAnsi="Century"/>
          <w:sz w:val="24"/>
          <w:szCs w:val="24"/>
        </w:rPr>
        <w:t xml:space="preserve">                    Лучей рассветных красный град Сулин</w:t>
      </w:r>
    </w:p>
    <w:p w:rsidR="001D2EAB" w:rsidRPr="001D2EAB" w:rsidRDefault="001D2EAB" w:rsidP="0080398C">
      <w:pPr>
        <w:spacing w:after="0" w:line="240" w:lineRule="auto"/>
        <w:rPr>
          <w:rFonts w:ascii="Century" w:hAnsi="Century"/>
          <w:sz w:val="24"/>
          <w:szCs w:val="24"/>
        </w:rPr>
      </w:pPr>
      <w:r w:rsidRPr="001D2EAB">
        <w:rPr>
          <w:rFonts w:ascii="Century" w:hAnsi="Century"/>
          <w:sz w:val="24"/>
          <w:szCs w:val="24"/>
        </w:rPr>
        <w:t xml:space="preserve">                    Воздвигнут на холмах у рек слияний</w:t>
      </w:r>
    </w:p>
    <w:p w:rsidR="001D2EAB" w:rsidRDefault="001D2EAB" w:rsidP="0080398C">
      <w:pPr>
        <w:spacing w:after="0" w:line="240" w:lineRule="auto"/>
        <w:rPr>
          <w:rFonts w:ascii="Century" w:hAnsi="Century"/>
          <w:sz w:val="24"/>
          <w:szCs w:val="24"/>
        </w:rPr>
      </w:pPr>
      <w:r w:rsidRPr="001D2EAB">
        <w:rPr>
          <w:rFonts w:ascii="Century" w:hAnsi="Century"/>
          <w:sz w:val="24"/>
          <w:szCs w:val="24"/>
        </w:rPr>
        <w:t xml:space="preserve">                    С рожденья ты – России верный сын!</w:t>
      </w:r>
    </w:p>
    <w:p w:rsidR="00E27468" w:rsidRPr="001D2EAB" w:rsidRDefault="00E27468" w:rsidP="0080398C">
      <w:pPr>
        <w:spacing w:after="0" w:line="240" w:lineRule="auto"/>
        <w:rPr>
          <w:rFonts w:ascii="Century" w:hAnsi="Century"/>
          <w:sz w:val="24"/>
          <w:szCs w:val="24"/>
        </w:rPr>
      </w:pPr>
    </w:p>
    <w:p w:rsidR="001D2EAB" w:rsidRPr="001D2EAB" w:rsidRDefault="001D2EAB" w:rsidP="0080398C">
      <w:pPr>
        <w:spacing w:after="0" w:line="240" w:lineRule="auto"/>
        <w:rPr>
          <w:rFonts w:ascii="Century" w:hAnsi="Century"/>
          <w:i/>
          <w:sz w:val="24"/>
          <w:szCs w:val="24"/>
        </w:rPr>
      </w:pPr>
      <w:r w:rsidRPr="001D2EAB">
        <w:rPr>
          <w:rFonts w:ascii="Century" w:hAnsi="Century"/>
          <w:i/>
          <w:sz w:val="24"/>
          <w:szCs w:val="24"/>
        </w:rPr>
        <w:t>ПРИПЕВ:</w:t>
      </w:r>
    </w:p>
    <w:p w:rsidR="001D2EAB" w:rsidRPr="001D2EAB" w:rsidRDefault="001D2EAB" w:rsidP="0080398C">
      <w:pPr>
        <w:spacing w:after="0" w:line="240" w:lineRule="auto"/>
        <w:rPr>
          <w:rFonts w:ascii="Century" w:hAnsi="Century"/>
          <w:sz w:val="24"/>
          <w:szCs w:val="24"/>
        </w:rPr>
      </w:pPr>
      <w:r w:rsidRPr="001D2EAB">
        <w:rPr>
          <w:rFonts w:ascii="Century" w:hAnsi="Century"/>
          <w:sz w:val="24"/>
          <w:szCs w:val="24"/>
        </w:rPr>
        <w:t xml:space="preserve">          Слава тебе, город Красный Сулин</w:t>
      </w:r>
    </w:p>
    <w:p w:rsidR="001D2EAB" w:rsidRPr="001D2EAB" w:rsidRDefault="001D2EAB" w:rsidP="0080398C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  </w:t>
      </w:r>
      <w:r w:rsidRPr="001D2EAB">
        <w:rPr>
          <w:rFonts w:ascii="Times New Roman" w:hAnsi="Times New Roman"/>
          <w:sz w:val="24"/>
          <w:szCs w:val="24"/>
        </w:rPr>
        <w:t>России</w:t>
      </w:r>
      <w:r>
        <w:rPr>
          <w:rFonts w:ascii="Times New Roman" w:hAnsi="Times New Roman"/>
          <w:sz w:val="24"/>
          <w:szCs w:val="24"/>
        </w:rPr>
        <w:t>-</w:t>
      </w:r>
      <w:r w:rsidRPr="001D2EAB">
        <w:rPr>
          <w:rFonts w:ascii="Times New Roman" w:hAnsi="Times New Roman"/>
          <w:sz w:val="24"/>
          <w:szCs w:val="24"/>
        </w:rPr>
        <w:t>матери</w:t>
      </w:r>
      <w:r>
        <w:rPr>
          <w:rFonts w:ascii="Century" w:hAnsi="Century"/>
          <w:sz w:val="24"/>
          <w:szCs w:val="24"/>
        </w:rPr>
        <w:t xml:space="preserve"> </w:t>
      </w:r>
      <w:r w:rsidRPr="001D2EAB">
        <w:rPr>
          <w:rFonts w:ascii="Century" w:hAnsi="Century"/>
          <w:sz w:val="24"/>
          <w:szCs w:val="24"/>
        </w:rPr>
        <w:t>– ты Гражданин!</w:t>
      </w:r>
    </w:p>
    <w:p w:rsidR="001D2EAB" w:rsidRPr="001D2EAB" w:rsidRDefault="00570A4D" w:rsidP="0080398C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  </w:t>
      </w:r>
      <w:r w:rsidR="001D2EAB" w:rsidRPr="001D2EAB">
        <w:rPr>
          <w:rFonts w:ascii="Century" w:hAnsi="Century"/>
          <w:sz w:val="24"/>
          <w:szCs w:val="24"/>
        </w:rPr>
        <w:t>К славе твой путь проложила станица…</w:t>
      </w:r>
    </w:p>
    <w:p w:rsidR="001D2EAB" w:rsidRPr="001D2EAB" w:rsidRDefault="00570A4D" w:rsidP="0080398C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  </w:t>
      </w:r>
      <w:r w:rsidR="001D2EAB" w:rsidRPr="001D2EAB">
        <w:rPr>
          <w:rFonts w:ascii="Century" w:hAnsi="Century"/>
          <w:sz w:val="24"/>
          <w:szCs w:val="24"/>
        </w:rPr>
        <w:t>Рады душою с тобой породниться.</w:t>
      </w:r>
    </w:p>
    <w:p w:rsidR="001D2EAB" w:rsidRPr="001D2EAB" w:rsidRDefault="00570A4D" w:rsidP="0080398C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  </w:t>
      </w:r>
      <w:r w:rsidR="001D2EAB" w:rsidRPr="001D2EAB">
        <w:rPr>
          <w:rFonts w:ascii="Century" w:hAnsi="Century"/>
          <w:sz w:val="24"/>
          <w:szCs w:val="24"/>
        </w:rPr>
        <w:t>Светлый родник в тебе бьет и струиться…</w:t>
      </w:r>
    </w:p>
    <w:p w:rsidR="001D2EAB" w:rsidRPr="001D2EAB" w:rsidRDefault="00570A4D" w:rsidP="0080398C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  </w:t>
      </w:r>
      <w:r w:rsidR="001D2EAB" w:rsidRPr="001D2EAB">
        <w:rPr>
          <w:rFonts w:ascii="Century" w:hAnsi="Century"/>
          <w:sz w:val="24"/>
          <w:szCs w:val="24"/>
        </w:rPr>
        <w:t xml:space="preserve">Слава тебе, город Красный Сулин – </w:t>
      </w:r>
    </w:p>
    <w:p w:rsidR="0080398C" w:rsidRPr="001D2EAB" w:rsidRDefault="00570A4D" w:rsidP="0080398C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  </w:t>
      </w:r>
      <w:r w:rsidR="001D2EAB" w:rsidRPr="001D2EAB">
        <w:rPr>
          <w:rFonts w:ascii="Century" w:hAnsi="Century"/>
          <w:sz w:val="24"/>
          <w:szCs w:val="24"/>
        </w:rPr>
        <w:t>Богом единым на</w:t>
      </w:r>
      <w:r>
        <w:rPr>
          <w:rFonts w:ascii="Century" w:hAnsi="Century"/>
          <w:sz w:val="24"/>
          <w:szCs w:val="24"/>
        </w:rPr>
        <w:t xml:space="preserve"> </w:t>
      </w:r>
      <w:r w:rsidR="001D2EAB" w:rsidRPr="001D2EAB">
        <w:rPr>
          <w:rFonts w:ascii="Century" w:hAnsi="Century"/>
          <w:sz w:val="24"/>
          <w:szCs w:val="24"/>
        </w:rPr>
        <w:t xml:space="preserve">веки храним! </w:t>
      </w:r>
      <w:r w:rsidR="0080398C" w:rsidRPr="001D2EAB">
        <w:rPr>
          <w:rFonts w:ascii="Century" w:hAnsi="Century"/>
          <w:sz w:val="24"/>
          <w:szCs w:val="24"/>
        </w:rPr>
        <w:t xml:space="preserve"> </w:t>
      </w:r>
    </w:p>
    <w:p w:rsidR="001D2EAB" w:rsidRDefault="00570A4D" w:rsidP="001D2EAB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  </w:t>
      </w:r>
      <w:r w:rsidR="001D2EAB" w:rsidRPr="001D2EAB">
        <w:rPr>
          <w:rFonts w:ascii="Century" w:hAnsi="Century"/>
          <w:sz w:val="24"/>
          <w:szCs w:val="24"/>
        </w:rPr>
        <w:t>Богом единым на</w:t>
      </w:r>
      <w:r>
        <w:rPr>
          <w:rFonts w:ascii="Century" w:hAnsi="Century"/>
          <w:sz w:val="24"/>
          <w:szCs w:val="24"/>
        </w:rPr>
        <w:t xml:space="preserve"> </w:t>
      </w:r>
      <w:r w:rsidR="001D2EAB" w:rsidRPr="001D2EAB">
        <w:rPr>
          <w:rFonts w:ascii="Century" w:hAnsi="Century"/>
          <w:sz w:val="24"/>
          <w:szCs w:val="24"/>
        </w:rPr>
        <w:t xml:space="preserve">веки храним!  </w:t>
      </w:r>
    </w:p>
    <w:p w:rsidR="00570A4D" w:rsidRPr="001D2EAB" w:rsidRDefault="00570A4D" w:rsidP="001D2EAB">
      <w:pPr>
        <w:spacing w:after="0" w:line="240" w:lineRule="auto"/>
        <w:rPr>
          <w:rFonts w:ascii="Century" w:hAnsi="Century"/>
          <w:i/>
          <w:sz w:val="24"/>
          <w:szCs w:val="24"/>
        </w:rPr>
      </w:pPr>
    </w:p>
    <w:p w:rsidR="00570A4D" w:rsidRPr="001D2EAB" w:rsidRDefault="00570A4D" w:rsidP="0057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D2EAB">
        <w:rPr>
          <w:rFonts w:ascii="Times New Roman" w:hAnsi="Times New Roman"/>
          <w:b/>
          <w:sz w:val="32"/>
          <w:szCs w:val="32"/>
          <w:lang w:eastAsia="ru-RU"/>
        </w:rPr>
        <w:t>II.</w:t>
      </w:r>
    </w:p>
    <w:p w:rsidR="00570A4D" w:rsidRDefault="00570A4D" w:rsidP="00570A4D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Купаются в лазури поднебесн</w:t>
      </w:r>
      <w:r w:rsidRPr="001D2EAB">
        <w:rPr>
          <w:rFonts w:ascii="Century" w:hAnsi="Century"/>
          <w:sz w:val="24"/>
          <w:szCs w:val="24"/>
        </w:rPr>
        <w:t>о</w:t>
      </w:r>
      <w:r>
        <w:rPr>
          <w:rFonts w:ascii="Century" w:hAnsi="Century"/>
          <w:sz w:val="24"/>
          <w:szCs w:val="24"/>
        </w:rPr>
        <w:t>й,</w:t>
      </w:r>
    </w:p>
    <w:p w:rsidR="00570A4D" w:rsidRDefault="00570A4D" w:rsidP="00570A4D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Сияют золотые купола,</w:t>
      </w:r>
    </w:p>
    <w:p w:rsidR="00570A4D" w:rsidRDefault="00570A4D" w:rsidP="00570A4D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Счастливые минуты жизни этой</w:t>
      </w:r>
    </w:p>
    <w:p w:rsidR="00570A4D" w:rsidRDefault="00570A4D" w:rsidP="00570A4D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Ты даришь нам всегда сполна</w:t>
      </w:r>
    </w:p>
    <w:p w:rsidR="00570A4D" w:rsidRDefault="00570A4D" w:rsidP="00570A4D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             Божественные звуки над тобою – </w:t>
      </w:r>
    </w:p>
    <w:p w:rsidR="00570A4D" w:rsidRDefault="00570A4D" w:rsidP="00570A4D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             То звон колоколов Покровской церкви…</w:t>
      </w:r>
    </w:p>
    <w:p w:rsidR="00570A4D" w:rsidRDefault="00570A4D" w:rsidP="00570A4D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             С Россией связан ты своей судьбою!</w:t>
      </w:r>
    </w:p>
    <w:p w:rsidR="00570A4D" w:rsidRDefault="00570A4D" w:rsidP="00570A4D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             Цвети наш город! Будь в веках бессмертен!</w:t>
      </w:r>
    </w:p>
    <w:p w:rsidR="00E27468" w:rsidRPr="001D2EAB" w:rsidRDefault="00E27468" w:rsidP="00570A4D">
      <w:pPr>
        <w:spacing w:after="0" w:line="240" w:lineRule="auto"/>
        <w:rPr>
          <w:rFonts w:ascii="Century" w:hAnsi="Century"/>
          <w:sz w:val="24"/>
          <w:szCs w:val="24"/>
        </w:rPr>
      </w:pPr>
    </w:p>
    <w:p w:rsidR="00570A4D" w:rsidRPr="001D2EAB" w:rsidRDefault="00570A4D" w:rsidP="00570A4D">
      <w:pPr>
        <w:spacing w:after="0" w:line="240" w:lineRule="auto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ПРИПЕВ</w:t>
      </w:r>
    </w:p>
    <w:p w:rsidR="00570A4D" w:rsidRPr="001D2EAB" w:rsidRDefault="00570A4D" w:rsidP="0080398C">
      <w:pPr>
        <w:spacing w:after="0" w:line="240" w:lineRule="auto"/>
        <w:rPr>
          <w:rFonts w:ascii="Century" w:hAnsi="Century"/>
          <w:i/>
          <w:sz w:val="24"/>
          <w:szCs w:val="24"/>
        </w:rPr>
      </w:pPr>
    </w:p>
    <w:sectPr w:rsidR="00570A4D" w:rsidRPr="001D2EAB" w:rsidSect="008E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4688B"/>
    <w:multiLevelType w:val="hybridMultilevel"/>
    <w:tmpl w:val="4866E8CE"/>
    <w:lvl w:ilvl="0" w:tplc="D62CE9D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345"/>
    <w:rsid w:val="00033107"/>
    <w:rsid w:val="00042D9F"/>
    <w:rsid w:val="000554DA"/>
    <w:rsid w:val="0007410B"/>
    <w:rsid w:val="000956B2"/>
    <w:rsid w:val="00095B69"/>
    <w:rsid w:val="000E2D10"/>
    <w:rsid w:val="00181391"/>
    <w:rsid w:val="001875A7"/>
    <w:rsid w:val="001C49A2"/>
    <w:rsid w:val="001C6814"/>
    <w:rsid w:val="001D02E3"/>
    <w:rsid w:val="001D2EAB"/>
    <w:rsid w:val="002726DD"/>
    <w:rsid w:val="002B796D"/>
    <w:rsid w:val="002C0DE5"/>
    <w:rsid w:val="002E4C84"/>
    <w:rsid w:val="002E774A"/>
    <w:rsid w:val="00301B97"/>
    <w:rsid w:val="00311903"/>
    <w:rsid w:val="00332A7F"/>
    <w:rsid w:val="0034662A"/>
    <w:rsid w:val="00356A00"/>
    <w:rsid w:val="00390D48"/>
    <w:rsid w:val="003C22C6"/>
    <w:rsid w:val="003F316F"/>
    <w:rsid w:val="00405347"/>
    <w:rsid w:val="00412431"/>
    <w:rsid w:val="004565A1"/>
    <w:rsid w:val="004803A2"/>
    <w:rsid w:val="004D036A"/>
    <w:rsid w:val="004D5FCF"/>
    <w:rsid w:val="005438BE"/>
    <w:rsid w:val="00565C12"/>
    <w:rsid w:val="00570A4D"/>
    <w:rsid w:val="005B675B"/>
    <w:rsid w:val="006625DD"/>
    <w:rsid w:val="00676C53"/>
    <w:rsid w:val="006863D7"/>
    <w:rsid w:val="00695558"/>
    <w:rsid w:val="006A163D"/>
    <w:rsid w:val="006B579F"/>
    <w:rsid w:val="006D244C"/>
    <w:rsid w:val="006E0345"/>
    <w:rsid w:val="00713F21"/>
    <w:rsid w:val="00725751"/>
    <w:rsid w:val="00725EB5"/>
    <w:rsid w:val="00761AA7"/>
    <w:rsid w:val="007663B6"/>
    <w:rsid w:val="00783078"/>
    <w:rsid w:val="007B5E93"/>
    <w:rsid w:val="007E66C1"/>
    <w:rsid w:val="0080398C"/>
    <w:rsid w:val="00824F63"/>
    <w:rsid w:val="00884FFB"/>
    <w:rsid w:val="00896270"/>
    <w:rsid w:val="008B61C7"/>
    <w:rsid w:val="008E3B1D"/>
    <w:rsid w:val="0092142F"/>
    <w:rsid w:val="00922922"/>
    <w:rsid w:val="00946796"/>
    <w:rsid w:val="00991A57"/>
    <w:rsid w:val="009D08FC"/>
    <w:rsid w:val="009D50F0"/>
    <w:rsid w:val="00A05688"/>
    <w:rsid w:val="00A24C6E"/>
    <w:rsid w:val="00A64311"/>
    <w:rsid w:val="00A8020F"/>
    <w:rsid w:val="00AB2709"/>
    <w:rsid w:val="00AB353E"/>
    <w:rsid w:val="00AD27B0"/>
    <w:rsid w:val="00B772F3"/>
    <w:rsid w:val="00B82C0E"/>
    <w:rsid w:val="00BC2E14"/>
    <w:rsid w:val="00BD68BA"/>
    <w:rsid w:val="00C02B31"/>
    <w:rsid w:val="00C17E1E"/>
    <w:rsid w:val="00C34362"/>
    <w:rsid w:val="00C85DAA"/>
    <w:rsid w:val="00CB64F4"/>
    <w:rsid w:val="00CF1904"/>
    <w:rsid w:val="00CF488A"/>
    <w:rsid w:val="00D1778E"/>
    <w:rsid w:val="00D25052"/>
    <w:rsid w:val="00D26CCC"/>
    <w:rsid w:val="00DB31E9"/>
    <w:rsid w:val="00DD4DA5"/>
    <w:rsid w:val="00DE4117"/>
    <w:rsid w:val="00DE6D0B"/>
    <w:rsid w:val="00E10810"/>
    <w:rsid w:val="00E172FD"/>
    <w:rsid w:val="00E27468"/>
    <w:rsid w:val="00E365A2"/>
    <w:rsid w:val="00EB4A25"/>
    <w:rsid w:val="00EC50EF"/>
    <w:rsid w:val="00F57F23"/>
    <w:rsid w:val="00F83AB7"/>
    <w:rsid w:val="00FA641E"/>
    <w:rsid w:val="00FD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D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554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B6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B6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4D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5B6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95B6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No Spacing"/>
    <w:uiPriority w:val="1"/>
    <w:qFormat/>
    <w:rsid w:val="00095B69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E0345"/>
    <w:pPr>
      <w:ind w:left="720"/>
      <w:contextualSpacing/>
    </w:pPr>
  </w:style>
  <w:style w:type="table" w:styleId="a5">
    <w:name w:val="Table Grid"/>
    <w:basedOn w:val="a1"/>
    <w:uiPriority w:val="59"/>
    <w:rsid w:val="00A056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7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A4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2014-04-14T08:35:00Z</dcterms:created>
  <dcterms:modified xsi:type="dcterms:W3CDTF">2014-04-17T13:36:00Z</dcterms:modified>
</cp:coreProperties>
</file>